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E57C40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05.95pt;margin-top:-42.3pt;width:217.4pt;height:85.5pt;z-index:251659264" strokecolor="white [3212]">
            <v:textbox style="mso-next-textbox:#_x0000_s1034">
              <w:txbxContent>
                <w:p w:rsidR="001644D2" w:rsidRPr="005634FB" w:rsidRDefault="001644D2" w:rsidP="00302830">
                  <w:pPr>
                    <w:jc w:val="right"/>
                  </w:pPr>
                  <w:r w:rsidRPr="005634FB">
                    <w:t>Приложение №1</w:t>
                  </w:r>
                </w:p>
                <w:p w:rsidR="001644D2" w:rsidRPr="005634FB" w:rsidRDefault="001644D2" w:rsidP="005634FB">
                  <w:pPr>
                    <w:jc w:val="right"/>
                  </w:pPr>
                  <w:r w:rsidRPr="005634FB">
                    <w:t xml:space="preserve">к постановлению Администрации </w:t>
                  </w:r>
                </w:p>
                <w:p w:rsidR="001644D2" w:rsidRPr="005634FB" w:rsidRDefault="001644D2" w:rsidP="005634FB">
                  <w:pPr>
                    <w:spacing w:line="276" w:lineRule="auto"/>
                    <w:jc w:val="right"/>
                  </w:pPr>
                  <w:r w:rsidRPr="005634FB">
                    <w:t>городского округа Похвистнево</w:t>
                  </w:r>
                </w:p>
                <w:p w:rsidR="001644D2" w:rsidRPr="005634FB" w:rsidRDefault="001644D2" w:rsidP="00302830">
                  <w:pPr>
                    <w:spacing w:line="276" w:lineRule="auto"/>
                    <w:jc w:val="right"/>
                  </w:pPr>
                  <w:r w:rsidRPr="005634FB"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850D09" w:rsidRPr="007A1D51" w:rsidRDefault="00850D09" w:rsidP="00850D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перечня ключевых показателей эффективности функционирования в Администрации городского округа Похвистнево Самарской области </w:t>
      </w:r>
      <w:r w:rsidRPr="007A1D51">
        <w:rPr>
          <w:b/>
          <w:sz w:val="28"/>
          <w:szCs w:val="28"/>
        </w:rPr>
        <w:t>ант</w:t>
      </w:r>
      <w:r>
        <w:rPr>
          <w:b/>
          <w:sz w:val="28"/>
          <w:szCs w:val="28"/>
        </w:rPr>
        <w:t>имонопольного комплаенса на 202</w:t>
      </w:r>
      <w:r w:rsidR="00E40497">
        <w:rPr>
          <w:b/>
          <w:sz w:val="28"/>
          <w:szCs w:val="28"/>
        </w:rPr>
        <w:t>6</w:t>
      </w:r>
      <w:r w:rsidR="005707F2">
        <w:rPr>
          <w:b/>
          <w:sz w:val="28"/>
          <w:szCs w:val="28"/>
        </w:rPr>
        <w:t xml:space="preserve"> </w:t>
      </w:r>
      <w:r w:rsidRPr="007A1D51">
        <w:rPr>
          <w:b/>
          <w:sz w:val="28"/>
          <w:szCs w:val="28"/>
        </w:rPr>
        <w:t>год</w:t>
      </w:r>
    </w:p>
    <w:p w:rsidR="00850D09" w:rsidRPr="00873EA9" w:rsidRDefault="00850D09" w:rsidP="00850D09">
      <w:pPr>
        <w:jc w:val="center"/>
        <w:rPr>
          <w:b/>
          <w:sz w:val="26"/>
          <w:szCs w:val="26"/>
        </w:rPr>
      </w:pPr>
    </w:p>
    <w:tbl>
      <w:tblPr>
        <w:tblW w:w="498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8"/>
        <w:gridCol w:w="2501"/>
        <w:gridCol w:w="8759"/>
      </w:tblGrid>
      <w:tr w:rsidR="00850D09" w:rsidRPr="003B7A75" w:rsidTr="00E40497">
        <w:trPr>
          <w:trHeight w:hRule="exact" w:val="581"/>
          <w:tblHeader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09" w:rsidRPr="003B7A75" w:rsidRDefault="00850D09" w:rsidP="00994A73">
            <w:pPr>
              <w:autoSpaceDE w:val="0"/>
              <w:jc w:val="center"/>
            </w:pPr>
            <w:r w:rsidRPr="003B7A75">
              <w:rPr>
                <w:b/>
              </w:rPr>
              <w:t>Наименование показателя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D09" w:rsidRPr="003B7A75" w:rsidRDefault="00850D09" w:rsidP="00994A73">
            <w:pPr>
              <w:autoSpaceDE w:val="0"/>
              <w:jc w:val="center"/>
              <w:rPr>
                <w:b/>
              </w:rPr>
            </w:pPr>
            <w:proofErr w:type="gramStart"/>
            <w:r w:rsidRPr="003B7A75">
              <w:rPr>
                <w:b/>
              </w:rPr>
              <w:t>Целевое</w:t>
            </w:r>
            <w:proofErr w:type="gramEnd"/>
            <w:r w:rsidRPr="003B7A75">
              <w:rPr>
                <w:b/>
              </w:rPr>
              <w:t xml:space="preserve"> значение на 202</w:t>
            </w:r>
            <w:r w:rsidR="00E40497">
              <w:rPr>
                <w:b/>
              </w:rPr>
              <w:t>6</w:t>
            </w:r>
            <w:r w:rsidRPr="003B7A75">
              <w:rPr>
                <w:b/>
              </w:rPr>
              <w:t xml:space="preserve"> год</w:t>
            </w:r>
          </w:p>
          <w:p w:rsidR="00850D09" w:rsidRPr="003B7A75" w:rsidRDefault="00850D09" w:rsidP="00994A73">
            <w:pPr>
              <w:autoSpaceDE w:val="0"/>
              <w:jc w:val="center"/>
              <w:rPr>
                <w:b/>
              </w:rPr>
            </w:pPr>
          </w:p>
          <w:p w:rsidR="00850D09" w:rsidRPr="003B7A75" w:rsidRDefault="00850D09" w:rsidP="00994A73">
            <w:pPr>
              <w:spacing w:line="360" w:lineRule="auto"/>
              <w:jc w:val="center"/>
            </w:pP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D09" w:rsidRPr="003B7A75" w:rsidRDefault="00850D09" w:rsidP="00994A73">
            <w:pPr>
              <w:jc w:val="center"/>
              <w:rPr>
                <w:b/>
              </w:rPr>
            </w:pPr>
            <w:r w:rsidRPr="003B7A75">
              <w:rPr>
                <w:b/>
              </w:rPr>
              <w:t>Методика расчета</w:t>
            </w:r>
          </w:p>
        </w:tc>
      </w:tr>
      <w:tr w:rsidR="00850D09" w:rsidRPr="003B7A75" w:rsidTr="00850D09">
        <w:trPr>
          <w:trHeight w:val="849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09" w:rsidRPr="003B7A75" w:rsidRDefault="00E13AE4" w:rsidP="00D75697">
            <w:pPr>
              <w:jc w:val="center"/>
              <w:rPr>
                <w:b/>
              </w:rPr>
            </w:pPr>
            <w:r>
              <w:rPr>
                <w:bCs/>
                <w:color w:val="000000"/>
              </w:rPr>
              <w:t xml:space="preserve">Количество нарушений антимонопольного законодательства </w:t>
            </w:r>
            <w:r w:rsidR="00850D09" w:rsidRPr="003B7A75">
              <w:t>со стороны Администрации городского округа Похвистнево Самарской области</w:t>
            </w:r>
            <w:r w:rsidR="00850D09" w:rsidRPr="003B7A75">
              <w:rPr>
                <w:b/>
              </w:rPr>
              <w:t xml:space="preserve"> </w:t>
            </w:r>
          </w:p>
          <w:p w:rsidR="00850D09" w:rsidRPr="003B7A75" w:rsidRDefault="00850D09" w:rsidP="00D75697">
            <w:pPr>
              <w:jc w:val="center"/>
            </w:pPr>
            <w:r w:rsidRPr="003B7A75">
              <w:t>(далее</w:t>
            </w:r>
            <w:r w:rsidR="003B7A75">
              <w:t xml:space="preserve"> </w:t>
            </w:r>
            <w:r w:rsidRPr="003B7A75">
              <w:t>– Администрация), единиц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09" w:rsidRPr="003B7A75" w:rsidRDefault="00E13AE4" w:rsidP="00D75697">
            <w:pPr>
              <w:jc w:val="center"/>
            </w:pPr>
            <w:r>
              <w:t>0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AE4" w:rsidRDefault="00850D09" w:rsidP="00D75697">
            <w:pPr>
              <w:jc w:val="both"/>
            </w:pPr>
            <w:r w:rsidRPr="003B7A75">
              <w:t>Показатель рассчитывается по формуле:</w:t>
            </w:r>
          </w:p>
          <w:p w:rsid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вад</w:t>
            </w:r>
            <w:proofErr w:type="spellEnd"/>
            <w:r>
              <w:t xml:space="preserve"> + </w:t>
            </w:r>
            <w:proofErr w:type="spellStart"/>
            <w:r>
              <w:t>К</w:t>
            </w:r>
            <w:r>
              <w:rPr>
                <w:vertAlign w:val="subscript"/>
              </w:rPr>
              <w:t>п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+ </w:t>
            </w:r>
            <w:proofErr w:type="spellStart"/>
            <w:r>
              <w:t>К</w:t>
            </w:r>
            <w:r>
              <w:rPr>
                <w:vertAlign w:val="subscript"/>
              </w:rPr>
              <w:t>пон</w:t>
            </w:r>
            <w:proofErr w:type="spellEnd"/>
            <w:r>
              <w:t>, где:</w:t>
            </w:r>
          </w:p>
          <w:p w:rsidR="005634FB" w:rsidRDefault="005634FB" w:rsidP="00D75697">
            <w:pPr>
              <w:jc w:val="both"/>
            </w:pPr>
          </w:p>
          <w:p w:rsid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н</w:t>
            </w:r>
            <w:proofErr w:type="spellEnd"/>
            <w:r>
              <w:t xml:space="preserve"> – количество нарушений антимонопольного законодательства со стороны Администрации;</w:t>
            </w:r>
          </w:p>
          <w:p w:rsidR="00E13AE4" w:rsidRP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вад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– количество возбужденных в 202</w:t>
            </w:r>
            <w:r w:rsidR="00E40497">
              <w:t>5</w:t>
            </w:r>
            <w:r>
              <w:t xml:space="preserve"> году антимонопольным органом в отношении Администрации антимонопольных дел;</w:t>
            </w:r>
          </w:p>
          <w:p w:rsidR="00E13AE4" w:rsidRPr="00E13AE4" w:rsidRDefault="00E13AE4" w:rsidP="00D75697">
            <w:pPr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п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– количество выданных в 202</w:t>
            </w:r>
            <w:r w:rsidR="00E40497">
              <w:t>5</w:t>
            </w:r>
            <w:r>
              <w:t xml:space="preserve"> году антимонопольным органом Администрации предупреждений о прекращении действий (бездействий), об отмене или изменении актов, которые содержат признаки нарушения антимонопольного законодательства, либо об устранении причин и условий, способствующих возникновению такого нарушения и о принятии мер по устранению последствий такого нарушения;</w:t>
            </w:r>
          </w:p>
          <w:p w:rsidR="00850D09" w:rsidRPr="003B7A75" w:rsidRDefault="00E13AE4" w:rsidP="00E40497">
            <w:pPr>
              <w:tabs>
                <w:tab w:val="left" w:pos="1095"/>
              </w:tabs>
              <w:jc w:val="both"/>
            </w:pPr>
            <w:proofErr w:type="spellStart"/>
            <w:r>
              <w:t>К</w:t>
            </w:r>
            <w:r>
              <w:rPr>
                <w:vertAlign w:val="subscript"/>
              </w:rPr>
              <w:t>пон</w:t>
            </w:r>
            <w:proofErr w:type="spellEnd"/>
            <w:r>
              <w:t xml:space="preserve"> – количество направленных в 202</w:t>
            </w:r>
            <w:r w:rsidR="00E40497">
              <w:t>5</w:t>
            </w:r>
            <w:r>
              <w:t xml:space="preserve"> году антимонопольным органом Администрации предостережений о недопустимости совершений действий, которые могут привести к нарушению антимонопольного законодательства.</w:t>
            </w:r>
          </w:p>
        </w:tc>
      </w:tr>
      <w:tr w:rsidR="00850D09" w:rsidRPr="003B7A75" w:rsidTr="00850D09">
        <w:trPr>
          <w:trHeight w:val="547"/>
        </w:trPr>
        <w:tc>
          <w:tcPr>
            <w:tcW w:w="1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center"/>
            </w:pPr>
            <w:r w:rsidRPr="003B7A75">
              <w:t>Доля нормативных правовых актов Администрации, в которых антимонопольным органом выявлены риски нарушения антимонопольного законодательства, процентов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center"/>
            </w:pPr>
            <w:r w:rsidRPr="003B7A75">
              <w:t>0</w:t>
            </w:r>
          </w:p>
        </w:tc>
        <w:tc>
          <w:tcPr>
            <w:tcW w:w="30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0D09" w:rsidRPr="003B7A75" w:rsidRDefault="00850D09" w:rsidP="00D75697">
            <w:pPr>
              <w:jc w:val="both"/>
            </w:pPr>
            <w:r w:rsidRPr="003B7A75">
              <w:t>Показатель рассчитывается по формуле:</w:t>
            </w:r>
          </w:p>
          <w:p w:rsidR="00850D09" w:rsidRDefault="00850D09" w:rsidP="00D75697">
            <w:pPr>
              <w:jc w:val="both"/>
            </w:pPr>
            <w:r w:rsidRPr="003B7A75">
              <w:t>Днпа</w:t>
            </w:r>
            <w:proofErr w:type="gramStart"/>
            <w:r w:rsidRPr="003B7A75"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К</m:t>
                      </m:r>
                      <w:proofErr w:type="gramEnd"/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нпа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КН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оп</m:t>
                      </m:r>
                    </m:sub>
                  </m:sSub>
                </m:den>
              </m:f>
            </m:oMath>
            <w:r w:rsidR="005634FB">
              <w:t xml:space="preserve"> * 100%, </w:t>
            </w:r>
            <w:r w:rsidRPr="003B7A75">
              <w:t xml:space="preserve"> где:</w:t>
            </w:r>
          </w:p>
          <w:p w:rsidR="005634FB" w:rsidRPr="003B7A75" w:rsidRDefault="005634FB" w:rsidP="00D75697">
            <w:pPr>
              <w:jc w:val="both"/>
            </w:pPr>
          </w:p>
          <w:p w:rsidR="00850D09" w:rsidRPr="003B7A75" w:rsidRDefault="00850D09" w:rsidP="00D75697">
            <w:pPr>
              <w:jc w:val="both"/>
            </w:pPr>
            <w:r w:rsidRPr="003B7A75">
              <w:t>Днпа – доля нормативных правовых актов Администрации, в которых антимонопольным органом выявлены риски нарушения антимонопольного законодательства;</w:t>
            </w:r>
          </w:p>
          <w:p w:rsidR="00850D09" w:rsidRPr="003B7A75" w:rsidRDefault="00850D09" w:rsidP="00D75697">
            <w:pPr>
              <w:jc w:val="both"/>
            </w:pPr>
            <w:proofErr w:type="spellStart"/>
            <w:r w:rsidRPr="003B7A75">
              <w:t>Кнпа</w:t>
            </w:r>
            <w:proofErr w:type="spellEnd"/>
            <w:r w:rsidRPr="003B7A75">
              <w:t xml:space="preserve"> – количество нормативных правовых актов Администрации, в которых антимонопольным органом выявлены риски нарушения антимонопольного законодательства (в отчетном периоде);</w:t>
            </w:r>
          </w:p>
          <w:p w:rsidR="00850D09" w:rsidRPr="003B7A75" w:rsidRDefault="00850D09" w:rsidP="00850D09">
            <w:pPr>
              <w:jc w:val="both"/>
            </w:pPr>
            <w:proofErr w:type="spellStart"/>
            <w:r w:rsidRPr="003B7A75">
              <w:lastRenderedPageBreak/>
              <w:t>КНоп</w:t>
            </w:r>
            <w:proofErr w:type="spellEnd"/>
            <w:r w:rsidRPr="003B7A75">
              <w:t xml:space="preserve"> – количество нормативных правовых актов Администрации, в которых антимонопольным органом выявлены нарушения антимонопольного законодательства (в отчетном периоде)</w:t>
            </w:r>
          </w:p>
        </w:tc>
      </w:tr>
    </w:tbl>
    <w:p w:rsidR="00F5757B" w:rsidRPr="00F5757B" w:rsidRDefault="00F5757B" w:rsidP="00850D09">
      <w:pPr>
        <w:jc w:val="both"/>
      </w:pPr>
    </w:p>
    <w:sectPr w:rsidR="00F5757B" w:rsidRPr="00F5757B" w:rsidSect="007D116E">
      <w:headerReference w:type="default" r:id="rId8"/>
      <w:headerReference w:type="first" r:id="rId9"/>
      <w:pgSz w:w="16838" w:h="11906" w:orient="landscape"/>
      <w:pgMar w:top="1140" w:right="851" w:bottom="1134" w:left="1701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1E8E" w:rsidRDefault="00301E8E">
      <w:r>
        <w:separator/>
      </w:r>
    </w:p>
  </w:endnote>
  <w:endnote w:type="continuationSeparator" w:id="0">
    <w:p w:rsidR="00301E8E" w:rsidRDefault="00301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1E8E" w:rsidRDefault="00301E8E">
      <w:r>
        <w:separator/>
      </w:r>
    </w:p>
  </w:footnote>
  <w:footnote w:type="continuationSeparator" w:id="0">
    <w:p w:rsidR="00301E8E" w:rsidRDefault="00301E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1644D2" w:rsidRDefault="00E57C40">
        <w:pPr>
          <w:pStyle w:val="ac"/>
          <w:jc w:val="center"/>
        </w:pPr>
        <w:fldSimple w:instr=" PAGE   \* MERGEFORMAT ">
          <w:r w:rsidR="00E40497">
            <w:rPr>
              <w:noProof/>
            </w:rPr>
            <w:t>1</w:t>
          </w:r>
        </w:fldSimple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1644D2" w:rsidRDefault="00E57C40">
        <w:pPr>
          <w:pStyle w:val="ac"/>
          <w:jc w:val="center"/>
        </w:pPr>
        <w:fldSimple w:instr=" PAGE   \* MERGEFORMAT ">
          <w:r w:rsidR="001644D2">
            <w:rPr>
              <w:noProof/>
            </w:rPr>
            <w:t>1</w:t>
          </w:r>
        </w:fldSimple>
      </w:p>
    </w:sdtContent>
  </w:sdt>
  <w:p w:rsidR="001644D2" w:rsidRDefault="001644D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69D5"/>
    <w:rsid w:val="00017D1F"/>
    <w:rsid w:val="00017D79"/>
    <w:rsid w:val="00027DAC"/>
    <w:rsid w:val="0003277B"/>
    <w:rsid w:val="000327BC"/>
    <w:rsid w:val="00034112"/>
    <w:rsid w:val="00041C3F"/>
    <w:rsid w:val="00047E3E"/>
    <w:rsid w:val="00052EFE"/>
    <w:rsid w:val="00054A52"/>
    <w:rsid w:val="00055B02"/>
    <w:rsid w:val="00055BA3"/>
    <w:rsid w:val="000613DD"/>
    <w:rsid w:val="00070E55"/>
    <w:rsid w:val="000723E1"/>
    <w:rsid w:val="000731A4"/>
    <w:rsid w:val="0007590A"/>
    <w:rsid w:val="000819D1"/>
    <w:rsid w:val="00083184"/>
    <w:rsid w:val="00083301"/>
    <w:rsid w:val="000879A4"/>
    <w:rsid w:val="00090C3C"/>
    <w:rsid w:val="00097ABF"/>
    <w:rsid w:val="00097B87"/>
    <w:rsid w:val="00097EAC"/>
    <w:rsid w:val="000A2214"/>
    <w:rsid w:val="000A3A00"/>
    <w:rsid w:val="000A717D"/>
    <w:rsid w:val="000A7DB7"/>
    <w:rsid w:val="000B5846"/>
    <w:rsid w:val="000B5E5D"/>
    <w:rsid w:val="000C3E42"/>
    <w:rsid w:val="000D5BBE"/>
    <w:rsid w:val="000D5DC0"/>
    <w:rsid w:val="000D60B9"/>
    <w:rsid w:val="000D6B79"/>
    <w:rsid w:val="000E722F"/>
    <w:rsid w:val="000F46B2"/>
    <w:rsid w:val="000F6A69"/>
    <w:rsid w:val="000F6EBC"/>
    <w:rsid w:val="0010229B"/>
    <w:rsid w:val="0010299E"/>
    <w:rsid w:val="00106C60"/>
    <w:rsid w:val="00112454"/>
    <w:rsid w:val="00117498"/>
    <w:rsid w:val="0012736D"/>
    <w:rsid w:val="00142074"/>
    <w:rsid w:val="00145AA5"/>
    <w:rsid w:val="00152938"/>
    <w:rsid w:val="00153ED0"/>
    <w:rsid w:val="00164136"/>
    <w:rsid w:val="001644D2"/>
    <w:rsid w:val="00166EB3"/>
    <w:rsid w:val="0017035B"/>
    <w:rsid w:val="00170919"/>
    <w:rsid w:val="0018095E"/>
    <w:rsid w:val="001865EB"/>
    <w:rsid w:val="0019194D"/>
    <w:rsid w:val="001934DC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F6AC8"/>
    <w:rsid w:val="001F6FEF"/>
    <w:rsid w:val="001F7380"/>
    <w:rsid w:val="0020043F"/>
    <w:rsid w:val="0020070A"/>
    <w:rsid w:val="00202BC8"/>
    <w:rsid w:val="00207B7C"/>
    <w:rsid w:val="00207D0C"/>
    <w:rsid w:val="002161CA"/>
    <w:rsid w:val="0022755A"/>
    <w:rsid w:val="00237CF8"/>
    <w:rsid w:val="00241BEB"/>
    <w:rsid w:val="00242485"/>
    <w:rsid w:val="00261BBC"/>
    <w:rsid w:val="00263472"/>
    <w:rsid w:val="00266821"/>
    <w:rsid w:val="00267D23"/>
    <w:rsid w:val="00274A6D"/>
    <w:rsid w:val="002756AF"/>
    <w:rsid w:val="00282B1C"/>
    <w:rsid w:val="00284742"/>
    <w:rsid w:val="002861AF"/>
    <w:rsid w:val="00291002"/>
    <w:rsid w:val="002960B4"/>
    <w:rsid w:val="002A35B8"/>
    <w:rsid w:val="002A5654"/>
    <w:rsid w:val="002A60CE"/>
    <w:rsid w:val="002B17DC"/>
    <w:rsid w:val="002B1C1A"/>
    <w:rsid w:val="002C1C0A"/>
    <w:rsid w:val="002E1BC2"/>
    <w:rsid w:val="002E1D72"/>
    <w:rsid w:val="002E497C"/>
    <w:rsid w:val="002E4B22"/>
    <w:rsid w:val="002F2E7C"/>
    <w:rsid w:val="002F3632"/>
    <w:rsid w:val="003019D0"/>
    <w:rsid w:val="00301A0E"/>
    <w:rsid w:val="00301E8E"/>
    <w:rsid w:val="00302830"/>
    <w:rsid w:val="0030304A"/>
    <w:rsid w:val="00313C36"/>
    <w:rsid w:val="00314E2E"/>
    <w:rsid w:val="003257BB"/>
    <w:rsid w:val="00327E08"/>
    <w:rsid w:val="00332F0F"/>
    <w:rsid w:val="003340DC"/>
    <w:rsid w:val="00334B43"/>
    <w:rsid w:val="00343233"/>
    <w:rsid w:val="00346805"/>
    <w:rsid w:val="003475A1"/>
    <w:rsid w:val="00347CE8"/>
    <w:rsid w:val="00351550"/>
    <w:rsid w:val="003565C2"/>
    <w:rsid w:val="0036149C"/>
    <w:rsid w:val="0036297B"/>
    <w:rsid w:val="00363BFF"/>
    <w:rsid w:val="00364796"/>
    <w:rsid w:val="0036635B"/>
    <w:rsid w:val="00367DD2"/>
    <w:rsid w:val="00370E16"/>
    <w:rsid w:val="00377074"/>
    <w:rsid w:val="003904E0"/>
    <w:rsid w:val="00395784"/>
    <w:rsid w:val="003A01EF"/>
    <w:rsid w:val="003A0901"/>
    <w:rsid w:val="003A379E"/>
    <w:rsid w:val="003A4F89"/>
    <w:rsid w:val="003B24D5"/>
    <w:rsid w:val="003B5725"/>
    <w:rsid w:val="003B58DC"/>
    <w:rsid w:val="003B6502"/>
    <w:rsid w:val="003B7198"/>
    <w:rsid w:val="003B7A75"/>
    <w:rsid w:val="003D42F6"/>
    <w:rsid w:val="003D482F"/>
    <w:rsid w:val="003D5847"/>
    <w:rsid w:val="003E10CD"/>
    <w:rsid w:val="003F6F7D"/>
    <w:rsid w:val="003F73C9"/>
    <w:rsid w:val="004056B5"/>
    <w:rsid w:val="00416DE6"/>
    <w:rsid w:val="00417608"/>
    <w:rsid w:val="00422628"/>
    <w:rsid w:val="00422AD7"/>
    <w:rsid w:val="004279A6"/>
    <w:rsid w:val="00433553"/>
    <w:rsid w:val="00451241"/>
    <w:rsid w:val="004572C8"/>
    <w:rsid w:val="00457988"/>
    <w:rsid w:val="00472391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47C74"/>
    <w:rsid w:val="00550DE8"/>
    <w:rsid w:val="00551637"/>
    <w:rsid w:val="0055277C"/>
    <w:rsid w:val="00560792"/>
    <w:rsid w:val="005634FB"/>
    <w:rsid w:val="005707F2"/>
    <w:rsid w:val="00574CB0"/>
    <w:rsid w:val="005772A7"/>
    <w:rsid w:val="00580FA6"/>
    <w:rsid w:val="005844B1"/>
    <w:rsid w:val="0058748F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60188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6854"/>
    <w:rsid w:val="006B6A03"/>
    <w:rsid w:val="006B711B"/>
    <w:rsid w:val="006C2B66"/>
    <w:rsid w:val="006E0612"/>
    <w:rsid w:val="006E3E03"/>
    <w:rsid w:val="006E49E9"/>
    <w:rsid w:val="006F4821"/>
    <w:rsid w:val="006F553E"/>
    <w:rsid w:val="006F709C"/>
    <w:rsid w:val="00701866"/>
    <w:rsid w:val="00715ED9"/>
    <w:rsid w:val="00726D2A"/>
    <w:rsid w:val="00737A93"/>
    <w:rsid w:val="007406D3"/>
    <w:rsid w:val="00747184"/>
    <w:rsid w:val="00752C90"/>
    <w:rsid w:val="0075406B"/>
    <w:rsid w:val="00756EE2"/>
    <w:rsid w:val="00760FC9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D116E"/>
    <w:rsid w:val="007D6EAF"/>
    <w:rsid w:val="007E2641"/>
    <w:rsid w:val="007E2A9E"/>
    <w:rsid w:val="007E7E22"/>
    <w:rsid w:val="0080236E"/>
    <w:rsid w:val="00802F10"/>
    <w:rsid w:val="008060CE"/>
    <w:rsid w:val="00806B94"/>
    <w:rsid w:val="00812A51"/>
    <w:rsid w:val="00830888"/>
    <w:rsid w:val="00835FE0"/>
    <w:rsid w:val="00840D05"/>
    <w:rsid w:val="00841D71"/>
    <w:rsid w:val="00844D12"/>
    <w:rsid w:val="00847EE8"/>
    <w:rsid w:val="00850D09"/>
    <w:rsid w:val="00854EE7"/>
    <w:rsid w:val="00856A80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477FE"/>
    <w:rsid w:val="00951DE4"/>
    <w:rsid w:val="009539A8"/>
    <w:rsid w:val="009572B2"/>
    <w:rsid w:val="00962B1D"/>
    <w:rsid w:val="009630F0"/>
    <w:rsid w:val="0096432A"/>
    <w:rsid w:val="00964625"/>
    <w:rsid w:val="009718B2"/>
    <w:rsid w:val="00972B6E"/>
    <w:rsid w:val="00974C9B"/>
    <w:rsid w:val="00976EFF"/>
    <w:rsid w:val="0098033A"/>
    <w:rsid w:val="00981A12"/>
    <w:rsid w:val="009836FA"/>
    <w:rsid w:val="00990FD8"/>
    <w:rsid w:val="009911AF"/>
    <w:rsid w:val="00994A73"/>
    <w:rsid w:val="009A3BF5"/>
    <w:rsid w:val="009A5BAF"/>
    <w:rsid w:val="009B112F"/>
    <w:rsid w:val="009B1894"/>
    <w:rsid w:val="009B4894"/>
    <w:rsid w:val="009B6216"/>
    <w:rsid w:val="009C5728"/>
    <w:rsid w:val="009D50D2"/>
    <w:rsid w:val="009E101C"/>
    <w:rsid w:val="009E1A68"/>
    <w:rsid w:val="009E27DB"/>
    <w:rsid w:val="009E29C6"/>
    <w:rsid w:val="009E4F77"/>
    <w:rsid w:val="009E7482"/>
    <w:rsid w:val="009F04E3"/>
    <w:rsid w:val="009F2C8F"/>
    <w:rsid w:val="009F4785"/>
    <w:rsid w:val="009F621A"/>
    <w:rsid w:val="00A0406E"/>
    <w:rsid w:val="00A05D48"/>
    <w:rsid w:val="00A0609D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3981"/>
    <w:rsid w:val="00B1509B"/>
    <w:rsid w:val="00B16C99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5165"/>
    <w:rsid w:val="00BB6EF4"/>
    <w:rsid w:val="00BC4548"/>
    <w:rsid w:val="00BE046D"/>
    <w:rsid w:val="00BE2E9C"/>
    <w:rsid w:val="00BF4FCA"/>
    <w:rsid w:val="00BF7F08"/>
    <w:rsid w:val="00C012CC"/>
    <w:rsid w:val="00C0168D"/>
    <w:rsid w:val="00C01B50"/>
    <w:rsid w:val="00C05E95"/>
    <w:rsid w:val="00C178F1"/>
    <w:rsid w:val="00C21BF3"/>
    <w:rsid w:val="00C22319"/>
    <w:rsid w:val="00C264F9"/>
    <w:rsid w:val="00C31B30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755D"/>
    <w:rsid w:val="00C82517"/>
    <w:rsid w:val="00C833F2"/>
    <w:rsid w:val="00C9593C"/>
    <w:rsid w:val="00CA1600"/>
    <w:rsid w:val="00CA7945"/>
    <w:rsid w:val="00CB5DC5"/>
    <w:rsid w:val="00CC15AC"/>
    <w:rsid w:val="00CC1607"/>
    <w:rsid w:val="00CC1D38"/>
    <w:rsid w:val="00CC3CB8"/>
    <w:rsid w:val="00CD0CF4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4A10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001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F5ED9"/>
    <w:rsid w:val="00DF71C5"/>
    <w:rsid w:val="00E02617"/>
    <w:rsid w:val="00E05777"/>
    <w:rsid w:val="00E106C3"/>
    <w:rsid w:val="00E12BD8"/>
    <w:rsid w:val="00E13AE4"/>
    <w:rsid w:val="00E147FA"/>
    <w:rsid w:val="00E14DB0"/>
    <w:rsid w:val="00E24108"/>
    <w:rsid w:val="00E244AE"/>
    <w:rsid w:val="00E25A04"/>
    <w:rsid w:val="00E2726D"/>
    <w:rsid w:val="00E27F06"/>
    <w:rsid w:val="00E31351"/>
    <w:rsid w:val="00E3590A"/>
    <w:rsid w:val="00E40497"/>
    <w:rsid w:val="00E41BD4"/>
    <w:rsid w:val="00E436DD"/>
    <w:rsid w:val="00E57C40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54425"/>
    <w:rsid w:val="00F5757B"/>
    <w:rsid w:val="00F643CE"/>
    <w:rsid w:val="00F70375"/>
    <w:rsid w:val="00F71228"/>
    <w:rsid w:val="00F76189"/>
    <w:rsid w:val="00F81A2D"/>
    <w:rsid w:val="00F86DEF"/>
    <w:rsid w:val="00F87712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character" w:styleId="af5">
    <w:name w:val="Hyperlink"/>
    <w:basedOn w:val="a0"/>
    <w:uiPriority w:val="99"/>
    <w:unhideWhenUsed/>
    <w:rsid w:val="00856A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E0DF4-3A89-4323-A761-1ED5B0B3C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2557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159</cp:revision>
  <cp:lastPrinted>2025-12-19T06:36:00Z</cp:lastPrinted>
  <dcterms:created xsi:type="dcterms:W3CDTF">2015-09-30T06:15:00Z</dcterms:created>
  <dcterms:modified xsi:type="dcterms:W3CDTF">2025-12-19T06:36:00Z</dcterms:modified>
</cp:coreProperties>
</file>